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9D" w:rsidRDefault="00D7009D" w:rsidP="00D700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D7009D" w:rsidRDefault="00D7009D" w:rsidP="00D700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муниципального имущества</w:t>
      </w:r>
    </w:p>
    <w:p w:rsidR="00D7009D" w:rsidRDefault="0088354F" w:rsidP="00D70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700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с. Красное</w:t>
      </w:r>
    </w:p>
    <w:p w:rsidR="00D7009D" w:rsidRDefault="00D7009D" w:rsidP="00D7009D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Залегощенский район</w:t>
      </w:r>
    </w:p>
    <w:p w:rsidR="00D7009D" w:rsidRDefault="00D7009D" w:rsidP="00D7009D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Орловской области</w:t>
      </w:r>
    </w:p>
    <w:p w:rsidR="00D7009D" w:rsidRDefault="00D7009D" w:rsidP="00D7009D">
      <w:pPr>
        <w:shd w:val="clear" w:color="auto" w:fill="FFFFFF"/>
        <w:spacing w:before="269" w:line="274" w:lineRule="exact"/>
        <w:ind w:left="53" w:firstLine="6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Красненского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Залегощенского района Орловской области, адрес: 303551 Орловская область Залегощенский район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с.Красное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д.15, ОГРН № 1025701656573, ИНН 5709003459, КПП 570901001, </w:t>
      </w:r>
      <w:r>
        <w:rPr>
          <w:rFonts w:ascii="Times New Roman" w:hAnsi="Times New Roman"/>
          <w:spacing w:val="-1"/>
          <w:sz w:val="24"/>
          <w:szCs w:val="24"/>
        </w:rPr>
        <w:t xml:space="preserve">в лице Главы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Красненского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сельского поселения Залегощенского района Орловской области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Сараева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Сергея Васильевича, паспорт серия 5406 № 999249, код подразделения 570-009  выдан ТП УФМС России по Орловской области в Залегощенском районе 15.08.2007, проживающего по адресу: Орловская область,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пгт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Залегощь, ул. Горького, д. 36, кв. 33 действующего на основании Устава, именуемые в дальнейшем «Арендодатель» и «Представитель Арендодателя» с одной стороны и  </w:t>
      </w:r>
      <w:r w:rsidR="0007108A">
        <w:rPr>
          <w:rFonts w:ascii="Times New Roman" w:hAnsi="Times New Roman"/>
          <w:b/>
          <w:spacing w:val="-1"/>
          <w:sz w:val="24"/>
          <w:szCs w:val="24"/>
        </w:rPr>
        <w:t xml:space="preserve">           </w:t>
      </w:r>
      <w:r>
        <w:rPr>
          <w:rFonts w:ascii="Times New Roman" w:hAnsi="Times New Roman"/>
          <w:spacing w:val="-1"/>
          <w:sz w:val="24"/>
          <w:szCs w:val="24"/>
        </w:rPr>
        <w:t>, в лице</w:t>
      </w:r>
      <w:r w:rsidR="0007108A">
        <w:rPr>
          <w:rFonts w:ascii="Times New Roman" w:hAnsi="Times New Roman"/>
          <w:spacing w:val="-1"/>
          <w:sz w:val="24"/>
          <w:szCs w:val="24"/>
        </w:rPr>
        <w:t xml:space="preserve">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, действующего </w:t>
      </w:r>
      <w:r w:rsidR="0007108A">
        <w:rPr>
          <w:rFonts w:ascii="Times New Roman" w:hAnsi="Times New Roman"/>
          <w:spacing w:val="-1"/>
          <w:sz w:val="24"/>
          <w:szCs w:val="24"/>
        </w:rPr>
        <w:t xml:space="preserve">             </w:t>
      </w:r>
      <w:r>
        <w:rPr>
          <w:rFonts w:ascii="Times New Roman" w:hAnsi="Times New Roman"/>
          <w:spacing w:val="-1"/>
          <w:sz w:val="24"/>
          <w:szCs w:val="24"/>
        </w:rPr>
        <w:t>именуемый в дальнейшем «Арендатор» с другой стороны, заключили настоящий Договор о нижеследующем:</w:t>
      </w:r>
    </w:p>
    <w:p w:rsidR="00D7009D" w:rsidRDefault="00D7009D" w:rsidP="00D7009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7009D" w:rsidRDefault="00D7009D" w:rsidP="00D7009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Арендодатель сдает, а Арендатор принимает в аренду, без права последующего выкупа: </w:t>
      </w:r>
    </w:p>
    <w:p w:rsidR="00D7009D" w:rsidRDefault="00D7009D" w:rsidP="00D700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Гидротехническое сооружение (плотина пруда), общая площадь 768,4 кв. м, адрес Орловская обл., Залегощенский р-он, д. Суры, кадастровый номер 57:14:0000000:598.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Настоящий Договор подлежит обязательной регистрации в Управлении Федеральной службы государственной регистрации, кадастра и картографии по Орловской области.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009D" w:rsidRDefault="00D7009D" w:rsidP="00D7009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АРЕНДНАЯ ПЛАТА</w:t>
      </w:r>
    </w:p>
    <w:p w:rsidR="00D7009D" w:rsidRDefault="00D7009D" w:rsidP="00D7009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Размер ежегодной платы за: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-гидротехническое сооружение- плотина пруда 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составляет </w:t>
      </w:r>
      <w:proofErr w:type="gramStart"/>
      <w:r w:rsidR="0007108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="0007108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) руб. на основании протокола торгов 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Размер арендной платы установлен на срок действия Договора и при необходимости пересматривается.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Арендная плата начисляется </w:t>
      </w:r>
      <w:proofErr w:type="gramStart"/>
      <w:r>
        <w:rPr>
          <w:rFonts w:ascii="Times New Roman" w:hAnsi="Times New Roman"/>
          <w:sz w:val="24"/>
          <w:szCs w:val="24"/>
        </w:rPr>
        <w:t>с .</w:t>
      </w:r>
      <w:proofErr w:type="gramEnd"/>
    </w:p>
    <w:p w:rsidR="00D7009D" w:rsidRDefault="00D7009D" w:rsidP="00D7009D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>
        <w:rPr>
          <w:rFonts w:ascii="Times New Roman" w:hAnsi="Times New Roman"/>
          <w:spacing w:val="-1"/>
          <w:sz w:val="24"/>
          <w:szCs w:val="24"/>
        </w:rPr>
        <w:t xml:space="preserve">Арендная плата вносится </w:t>
      </w:r>
      <w:r>
        <w:rPr>
          <w:rFonts w:ascii="Times New Roman" w:hAnsi="Times New Roman"/>
          <w:sz w:val="24"/>
          <w:szCs w:val="24"/>
        </w:rPr>
        <w:t xml:space="preserve">Арендатором ежегодно в бюджет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Залегощенского района Орловской области в течении 15 дней начала отчетного года, согласно прилагаемого расчёта путем перечисления указанной в пункте 2.1. суммы на р/счет № 40101810845250010006 в УФК по Орловской области (Администрация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Залегощенского района Орловской области л/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04543009360) Отделение г. Орел БИК 045402001, код дохода 00211105035100000120, ИНН 5709003459, КПП 570901001, ОКТМО 54618413.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неуплаты арендной платы в установленный срок, Арендатор уплачивает Арендодателю неустойку в размере одной трёхсотой действующей на день уплаты неустойки ставки рефинансирования Центрального банка Российской Федерации от установленной платы в пункте 2.1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досрочного расторжения договора аренды по инициативе Арендатора, арендная плата вносится им целиком за текущий год. </w:t>
      </w:r>
    </w:p>
    <w:p w:rsidR="00D7009D" w:rsidRDefault="00D7009D" w:rsidP="00D70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счет, </w:t>
      </w:r>
      <w:r>
        <w:rPr>
          <w:rFonts w:ascii="Times New Roman" w:hAnsi="Times New Roman"/>
          <w:sz w:val="24"/>
          <w:szCs w:val="24"/>
        </w:rPr>
        <w:lastRenderedPageBreak/>
        <w:t>указанный в п. 2.4 настоящего Договора. Квитанции или другие документы об оплате арендной платы предоставляются Арендодателю в течение 5 (пяти) дней после оплаты.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009D" w:rsidRDefault="00D7009D" w:rsidP="00D7009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АРЕНДАТОРА</w:t>
      </w:r>
    </w:p>
    <w:p w:rsidR="00D7009D" w:rsidRDefault="00D7009D" w:rsidP="00D7009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Арендатор имеет право:</w:t>
      </w:r>
    </w:p>
    <w:p w:rsidR="00D7009D" w:rsidRDefault="00D7009D" w:rsidP="00D7009D">
      <w:pPr>
        <w:widowControl w:val="0"/>
        <w:shd w:val="clear" w:color="auto" w:fill="FFFFFF"/>
        <w:tabs>
          <w:tab w:val="left" w:pos="730"/>
          <w:tab w:val="left" w:leader="underscore" w:pos="10032"/>
        </w:tabs>
        <w:autoSpaceDE w:val="0"/>
        <w:autoSpaceDN w:val="0"/>
        <w:adjustRightInd w:val="0"/>
        <w:spacing w:after="0" w:line="274" w:lineRule="exact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3.1.1. Использовать:</w:t>
      </w:r>
    </w:p>
    <w:p w:rsidR="00D7009D" w:rsidRDefault="00D7009D" w:rsidP="00D7009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-гидротехническое сооружение- плотина пруда </w:t>
      </w:r>
    </w:p>
    <w:p w:rsidR="00D7009D" w:rsidRDefault="00D7009D" w:rsidP="00D7009D">
      <w:pPr>
        <w:widowControl w:val="0"/>
        <w:shd w:val="clear" w:color="auto" w:fill="FFFFFF"/>
        <w:tabs>
          <w:tab w:val="left" w:pos="730"/>
          <w:tab w:val="left" w:leader="underscore" w:pos="1003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 соответствии с условиями ее предоставления;</w:t>
      </w:r>
    </w:p>
    <w:p w:rsidR="00D7009D" w:rsidRDefault="00D7009D" w:rsidP="00D7009D">
      <w:pPr>
        <w:widowControl w:val="0"/>
        <w:shd w:val="clear" w:color="auto" w:fill="FFFFFF"/>
        <w:tabs>
          <w:tab w:val="left" w:pos="730"/>
          <w:tab w:val="left" w:leader="underscore" w:pos="1003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3.1.2. </w:t>
      </w:r>
      <w:r>
        <w:rPr>
          <w:rFonts w:ascii="Times New Roman" w:hAnsi="Times New Roman"/>
          <w:sz w:val="24"/>
          <w:szCs w:val="24"/>
        </w:rPr>
        <w:t xml:space="preserve">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</w:t>
      </w:r>
      <w:r>
        <w:rPr>
          <w:rFonts w:ascii="Times New Roman" w:hAnsi="Times New Roman"/>
          <w:spacing w:val="-1"/>
          <w:sz w:val="24"/>
          <w:szCs w:val="24"/>
        </w:rPr>
        <w:t>гражданами в результате нарушения земельного и природоохранного законодательства;</w:t>
      </w:r>
    </w:p>
    <w:p w:rsidR="00D7009D" w:rsidRDefault="00D7009D" w:rsidP="00D7009D">
      <w:pPr>
        <w:widowControl w:val="0"/>
        <w:shd w:val="clear" w:color="auto" w:fill="FFFFFF"/>
        <w:tabs>
          <w:tab w:val="left" w:leader="underscore" w:pos="10032"/>
        </w:tabs>
        <w:autoSpaceDE w:val="0"/>
        <w:autoSpaceDN w:val="0"/>
        <w:adjustRightInd w:val="0"/>
        <w:spacing w:before="14"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3.1.3. </w:t>
      </w:r>
      <w:r>
        <w:rPr>
          <w:rFonts w:ascii="Times New Roman" w:hAnsi="Times New Roman"/>
          <w:sz w:val="24"/>
          <w:szCs w:val="24"/>
        </w:rPr>
        <w:t>Пролонгировать Договор на новый срок после истечения срока Договора аренды. При этом использовать преимущественное право на заключение нового договора аренды на новый срок, за исключением случаев, установленных законодательством.</w:t>
      </w:r>
    </w:p>
    <w:p w:rsidR="00D7009D" w:rsidRDefault="00D7009D" w:rsidP="00D700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обязан:</w:t>
      </w:r>
    </w:p>
    <w:p w:rsidR="00D7009D" w:rsidRDefault="00D7009D" w:rsidP="00D7009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Эффективно использовать полученные в аренду</w:t>
      </w:r>
    </w:p>
    <w:p w:rsidR="00D7009D" w:rsidRDefault="00D7009D" w:rsidP="00D7009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гидротехническое сооружение- плотина пруда </w:t>
      </w:r>
    </w:p>
    <w:p w:rsidR="00D7009D" w:rsidRDefault="00D7009D" w:rsidP="00D7009D">
      <w:pPr>
        <w:pStyle w:val="ListParagraph"/>
        <w:widowControl w:val="0"/>
        <w:shd w:val="clear" w:color="auto" w:fill="FFFFFF"/>
        <w:tabs>
          <w:tab w:val="left" w:pos="730"/>
          <w:tab w:val="left" w:leader="underscore" w:pos="10032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целевым назначением,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воспрепятствовать водопою сельскохозяйственных животных из пруда;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Нести бремя содержания </w:t>
      </w:r>
    </w:p>
    <w:p w:rsidR="00D7009D" w:rsidRDefault="00D7009D" w:rsidP="00D7009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гидротехнического сооружение- плотина пруда 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комплекс мероприятий по рациональному использованию и охране земель с учётом экологических и противоэрозийных мероприятий, соблюдать специально установленный режим использования земель, не нарушать права других землепользователей и природопользователей;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вносить арендную плату;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Возмещать Арендодателю, смежным землепользователям убытки, включая упущенную выгоду, в полном объеме в связи с ухудшением экологической обстановки в результате своей хозяйственной деятельности;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Рационально использовать обособленный водный объект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Не допускать ухудшения качества обособленного водного объекта, среды обитания животного и растительного мира, а также нанесения ущерба хозяйственным и другим объектам;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в установленном порядке соответствующие органы государственной </w:t>
      </w:r>
      <w:r>
        <w:rPr>
          <w:rFonts w:ascii="Times New Roman" w:hAnsi="Times New Roman"/>
          <w:spacing w:val="-1"/>
          <w:sz w:val="24"/>
          <w:szCs w:val="24"/>
        </w:rPr>
        <w:t xml:space="preserve">власти об аварийных и других чрезвычайных ситуациях, влияющих на состояние </w:t>
      </w:r>
      <w:r>
        <w:rPr>
          <w:rFonts w:ascii="Times New Roman" w:hAnsi="Times New Roman"/>
          <w:sz w:val="24"/>
          <w:szCs w:val="24"/>
        </w:rPr>
        <w:t>обособленного водного объекта;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Своевременно осуществлять мероприятия по предупреждению и устранению аварийных и других чрезвычайных ситуаций, влияющих на состояние обособленного водного объекта и </w:t>
      </w:r>
      <w:r>
        <w:rPr>
          <w:rFonts w:ascii="Times New Roman" w:hAnsi="Times New Roman"/>
          <w:sz w:val="24"/>
          <w:szCs w:val="24"/>
        </w:rPr>
        <w:t>окружающей среды;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Своевременно вносить платежи, связанные с пользованием объектом в размерах, устанавливаемых в соответствии с действующим законодательством Российской Федерации и субъектов Российской Федерации;</w:t>
      </w:r>
    </w:p>
    <w:p w:rsidR="00D7009D" w:rsidRDefault="00D7009D" w:rsidP="00D7009D">
      <w:pPr>
        <w:pStyle w:val="ListParagraph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Расходы, связанные с оформлением и регистрацией настоящего договора, </w:t>
      </w:r>
      <w:r>
        <w:rPr>
          <w:rFonts w:ascii="Times New Roman" w:hAnsi="Times New Roman"/>
          <w:sz w:val="24"/>
          <w:szCs w:val="24"/>
        </w:rPr>
        <w:t>принимает на себя Арендатор.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009D" w:rsidRDefault="00D7009D" w:rsidP="00D7009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Арендодатель имеет право:</w:t>
      </w:r>
    </w:p>
    <w:p w:rsidR="00D7009D" w:rsidRDefault="00D7009D" w:rsidP="00D7009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Осуществлять контроль за использованием и охраной земель Арендатором;</w:t>
      </w:r>
    </w:p>
    <w:p w:rsidR="00D7009D" w:rsidRDefault="00D7009D" w:rsidP="00D7009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78" w:lineRule="exact"/>
        <w:ind w:right="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4.1.2. Досрочно прекращать право аренды при нерациональном использовании или использовании земельного участка под прудом не по целевому назначению, а также способами, приводящими к ее порче, при неуплате арендной платы в полном объеме до конца календарного года с обязательным взысканием с Арендатора полной суммы </w:t>
      </w:r>
      <w:r>
        <w:rPr>
          <w:rFonts w:ascii="Times New Roman" w:hAnsi="Times New Roman"/>
          <w:spacing w:val="-1"/>
          <w:sz w:val="24"/>
          <w:szCs w:val="24"/>
        </w:rPr>
        <w:t>арендной платы и пени и в случаях нарушения условий настоящего Договора;</w:t>
      </w:r>
    </w:p>
    <w:p w:rsidR="00D7009D" w:rsidRDefault="00D7009D" w:rsidP="00D7009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 w:after="0" w:line="274" w:lineRule="exact"/>
        <w:ind w:right="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экологической обстановке в результате хозяйственной деятельности Арендатора;</w:t>
      </w:r>
    </w:p>
    <w:p w:rsidR="00D7009D" w:rsidRDefault="00D7009D" w:rsidP="00D7009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274" w:lineRule="exact"/>
        <w:ind w:right="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Участвовать в приеме в эксплуатацию мелиоративных, противоэрозионных и других объектов.</w:t>
      </w:r>
    </w:p>
    <w:p w:rsidR="00D7009D" w:rsidRDefault="00D7009D" w:rsidP="00D7009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права Арендодателя: нет.</w:t>
      </w:r>
    </w:p>
    <w:p w:rsidR="00D7009D" w:rsidRDefault="00D7009D" w:rsidP="00D7009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Арендодатель обязан:</w:t>
      </w:r>
    </w:p>
    <w:p w:rsidR="00D7009D" w:rsidRDefault="00D7009D" w:rsidP="00D7009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 Передавать арендатору:</w:t>
      </w:r>
    </w:p>
    <w:p w:rsidR="00D7009D" w:rsidRDefault="00D7009D" w:rsidP="00D7009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гидротехническое сооружение- плотина пруда </w:t>
      </w:r>
    </w:p>
    <w:p w:rsidR="00D7009D" w:rsidRDefault="00D7009D" w:rsidP="00D700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состоянии, соответствующем условиям Договора;</w:t>
      </w:r>
    </w:p>
    <w:p w:rsidR="00D7009D" w:rsidRDefault="00D7009D" w:rsidP="00D7009D">
      <w:pPr>
        <w:widowControl w:val="0"/>
        <w:numPr>
          <w:ilvl w:val="2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3" w:lineRule="exact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Содействовать по заявкам Арендатора выполнению необходимых работ по землеустройству; </w:t>
      </w:r>
    </w:p>
    <w:p w:rsidR="00D7009D" w:rsidRDefault="00D7009D" w:rsidP="00D7009D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83" w:lineRule="exact"/>
        <w:ind w:left="0" w:right="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Содействовать Арендатору в возмещении убытков, включая упущенную выгоду, при </w:t>
      </w:r>
      <w:r>
        <w:rPr>
          <w:rFonts w:ascii="Times New Roman" w:hAnsi="Times New Roman"/>
          <w:spacing w:val="-1"/>
          <w:sz w:val="24"/>
          <w:szCs w:val="24"/>
        </w:rPr>
        <w:t>изъятии</w:t>
      </w:r>
      <w:r>
        <w:rPr>
          <w:rFonts w:ascii="Times New Roman" w:hAnsi="Times New Roman"/>
          <w:sz w:val="24"/>
          <w:szCs w:val="24"/>
        </w:rPr>
        <w:t xml:space="preserve"> земельного участка под прудом</w:t>
      </w:r>
      <w:r>
        <w:rPr>
          <w:rFonts w:ascii="Times New Roman" w:hAnsi="Times New Roman"/>
          <w:spacing w:val="-1"/>
          <w:sz w:val="24"/>
          <w:szCs w:val="24"/>
        </w:rPr>
        <w:t xml:space="preserve"> для государственных и общественных нужд.</w:t>
      </w:r>
    </w:p>
    <w:p w:rsidR="00D7009D" w:rsidRDefault="00D7009D" w:rsidP="00D7009D">
      <w:pPr>
        <w:pStyle w:val="ListParagraph"/>
        <w:shd w:val="clear" w:color="auto" w:fill="FFFFFF"/>
        <w:spacing w:before="240"/>
        <w:ind w:left="2623" w:right="45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 ОТВЕТСТВЕННОСТЬ СТОРОН</w:t>
      </w:r>
    </w:p>
    <w:p w:rsidR="00D7009D" w:rsidRDefault="00D7009D" w:rsidP="00D7009D">
      <w:pPr>
        <w:pStyle w:val="ListParagraph"/>
        <w:shd w:val="clear" w:color="auto" w:fill="FFFFFF"/>
        <w:tabs>
          <w:tab w:val="left" w:pos="0"/>
        </w:tabs>
        <w:spacing w:line="278" w:lineRule="exact"/>
        <w:ind w:left="0" w:right="4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5.1. Изменение условий Договора, его расторжение и прекращение допускаются в случае несоблюдения требований, определенных пунктами 3 и 4 настоящего Договора и по соглашению сторон.</w:t>
      </w:r>
    </w:p>
    <w:p w:rsidR="00D7009D" w:rsidRDefault="00D7009D" w:rsidP="00D7009D">
      <w:pPr>
        <w:pStyle w:val="ListParagraph"/>
        <w:shd w:val="clear" w:color="auto" w:fill="FFFFFF"/>
        <w:tabs>
          <w:tab w:val="left" w:pos="0"/>
        </w:tabs>
        <w:spacing w:line="278" w:lineRule="exact"/>
        <w:ind w:left="0" w:right="4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 нарушение условий Договора стороны несут гражданскую и административную ответственность в соответствии с действующим законодательством Российской Федерации.</w:t>
      </w:r>
    </w:p>
    <w:p w:rsidR="00D7009D" w:rsidRDefault="00D7009D" w:rsidP="00D7009D">
      <w:pPr>
        <w:pStyle w:val="ListParagraph"/>
        <w:shd w:val="clear" w:color="auto" w:fill="FFFFFF"/>
        <w:spacing w:before="240"/>
        <w:ind w:left="26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РАССМОТРЕНИЕ СПОРОВ</w:t>
      </w:r>
    </w:p>
    <w:p w:rsidR="00D7009D" w:rsidRDefault="00D7009D" w:rsidP="00D7009D">
      <w:pPr>
        <w:shd w:val="clear" w:color="auto" w:fill="FFFFFF"/>
        <w:spacing w:line="274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6.1. Земельные и имущественные споры, возникшие в ходе реализации настоящего Договора, </w:t>
      </w:r>
      <w:r>
        <w:rPr>
          <w:rFonts w:ascii="Times New Roman" w:hAnsi="Times New Roman"/>
          <w:sz w:val="24"/>
          <w:szCs w:val="24"/>
        </w:rPr>
        <w:t>разрешаются путем переговоров или в соответствии с действующем законодательством, судом или арбитражным судом в соответствии с их компетенцией.</w:t>
      </w:r>
    </w:p>
    <w:p w:rsidR="00D7009D" w:rsidRDefault="00D7009D" w:rsidP="00D7009D">
      <w:pPr>
        <w:shd w:val="clear" w:color="auto" w:fill="FFFFFF"/>
        <w:ind w:left="2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7. ЗАКЛЮЧИТЕЛЬНЫЕ ПОЛОЖЕНИЯ</w:t>
      </w:r>
    </w:p>
    <w:p w:rsidR="00D7009D" w:rsidRDefault="00D7009D" w:rsidP="00D7009D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 момента подписания его сторонами и действует в течении 20 (двадцати) лет с момента заключения настоящего Договора. Расходы по государственной регистрации настоящего договора несёт Арендатор.</w:t>
      </w:r>
    </w:p>
    <w:p w:rsidR="00D7009D" w:rsidRDefault="00D7009D" w:rsidP="00D7009D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 составлен в 3 экземплярах.</w:t>
      </w:r>
    </w:p>
    <w:p w:rsidR="00D7009D" w:rsidRDefault="00D7009D" w:rsidP="00D7009D">
      <w:pPr>
        <w:shd w:val="clear" w:color="auto" w:fill="FFFFFF"/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из которых выдан Арендатору </w:t>
      </w:r>
    </w:p>
    <w:p w:rsidR="00D7009D" w:rsidRDefault="00D7009D" w:rsidP="00D7009D">
      <w:pPr>
        <w:shd w:val="clear" w:color="auto" w:fill="FFFFFF"/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второй - хранится у Арендодателя Администрация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Красненского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сельского поселения Залегощенского района Орловской области;</w:t>
      </w:r>
    </w:p>
    <w:p w:rsidR="00D7009D" w:rsidRDefault="00D7009D" w:rsidP="00D7009D">
      <w:pPr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третий - в</w:t>
      </w:r>
      <w:r>
        <w:rPr>
          <w:rFonts w:ascii="Times New Roman" w:hAnsi="Times New Roman"/>
          <w:sz w:val="24"/>
          <w:szCs w:val="24"/>
        </w:rPr>
        <w:t xml:space="preserve"> Управление Федеральной службы государственной регистрации, кадастра и картографии по Орловской области.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7009D" w:rsidRDefault="00D7009D" w:rsidP="00D7009D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Во всём остальном, не предусмотренном настоящим Договором, Стороны будут руководствоваться действующим законодательством РФ.</w:t>
      </w:r>
    </w:p>
    <w:p w:rsidR="00D7009D" w:rsidRDefault="00D7009D" w:rsidP="00D7009D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F03B83" w:rsidRDefault="00F03B83" w:rsidP="00D7009D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F03B83" w:rsidRDefault="00F03B83" w:rsidP="00D7009D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F03B83" w:rsidRDefault="00F03B83" w:rsidP="00D7009D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F03B83" w:rsidRDefault="00F03B83" w:rsidP="00D7009D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D7009D" w:rsidRDefault="00D7009D" w:rsidP="00D7009D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p w:rsidR="00D7009D" w:rsidRDefault="00D7009D" w:rsidP="00D7009D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4"/>
        <w:gridCol w:w="4469"/>
      </w:tblGrid>
      <w:tr w:rsidR="00D7009D" w:rsidTr="00D7009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сельского поселения Залегощенского района Орловской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Юридический адрес: 303551 Орловская область Залегощенский район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с.Красное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д.15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ОГРН № 1025701656573,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5709003459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>
              <w:t>570901001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Сараев С.В.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009D" w:rsidRDefault="00D7009D" w:rsidP="00D7009D">
      <w:pPr>
        <w:pStyle w:val="ListParagraph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D7009D" w:rsidRDefault="00D7009D" w:rsidP="00D7009D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Передаточный акт</w:t>
      </w:r>
    </w:p>
    <w:p w:rsidR="00D7009D" w:rsidRDefault="00D7009D" w:rsidP="00D7009D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D7009D" w:rsidRDefault="00D7009D" w:rsidP="00D7009D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г.                                                                                      Орловская область</w:t>
      </w:r>
    </w:p>
    <w:p w:rsidR="00D7009D" w:rsidRDefault="00D7009D" w:rsidP="00D7009D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Красное</w:t>
      </w:r>
    </w:p>
    <w:p w:rsidR="00D7009D" w:rsidRDefault="00D7009D" w:rsidP="00D7009D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Залегощенский район</w:t>
      </w:r>
    </w:p>
    <w:p w:rsidR="00D7009D" w:rsidRDefault="00D7009D" w:rsidP="00D7009D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7009D" w:rsidRDefault="00D7009D" w:rsidP="00D7009D">
      <w:pPr>
        <w:shd w:val="clear" w:color="auto" w:fill="FFFFFF"/>
        <w:spacing w:before="269" w:line="274" w:lineRule="exact"/>
        <w:ind w:left="53" w:firstLine="65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Красненского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Залегощенского района Орловской области, адрес: 303551 Орловская область Залегощенский район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с.Красное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д.15, ОГРН № 1025701656573, ИНН 5709003459, КПП 570901001, </w:t>
      </w:r>
      <w:r>
        <w:rPr>
          <w:rFonts w:ascii="Times New Roman" w:hAnsi="Times New Roman"/>
          <w:spacing w:val="-1"/>
          <w:sz w:val="24"/>
          <w:szCs w:val="24"/>
        </w:rPr>
        <w:t xml:space="preserve">в лице Главы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Красненского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сельского поселения Залегощенского района Орловской области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Сараева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Сергея Васильевича, паспорт серия 5406 № 999249, код подразделения 570-009  выдан ТП УФМС России по Орловской области в Залегощенском районе 15.08.2007, проживающего по адресу: Орловская область,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пгт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Залегощь, ул. Горького, д. 36, кв. 33 действующего на основании Устава, именуемые в дальнейшем «Арендодатель» и «Представитель Арендодателя» </w:t>
      </w:r>
      <w:r>
        <w:rPr>
          <w:rFonts w:ascii="Times New Roman" w:hAnsi="Times New Roman"/>
        </w:rPr>
        <w:t xml:space="preserve">с одной стороны и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>в лице</w:t>
      </w:r>
      <w:r>
        <w:rPr>
          <w:rFonts w:ascii="Times New Roman" w:hAnsi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/>
          <w:spacing w:val="-1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/>
          <w:spacing w:val="-1"/>
          <w:sz w:val="24"/>
          <w:szCs w:val="24"/>
        </w:rPr>
        <w:t xml:space="preserve">  именуемый в дальнейшем «Арендатор»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с другой стороны, заключили настоящий Акт о нижеследующем: в соответствии с Договором муниципального имущества от 25 сентября 2020 года </w:t>
      </w:r>
    </w:p>
    <w:p w:rsidR="00D7009D" w:rsidRDefault="00D7009D" w:rsidP="00D700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Гидротехническое сооружение (плотина пруда), общая площадь 768,4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адрес Орловская обл., Залегощенский р-он, д. Суры, кадастровый номер 57:14:0000000:598.</w:t>
      </w:r>
    </w:p>
    <w:p w:rsidR="00D7009D" w:rsidRDefault="00D7009D" w:rsidP="00D70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не имеют друг к другу претензий.</w:t>
      </w:r>
    </w:p>
    <w:p w:rsidR="00D7009D" w:rsidRDefault="00D7009D" w:rsidP="00D70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находятся в следующем состоянии:</w:t>
      </w:r>
    </w:p>
    <w:p w:rsidR="00D7009D" w:rsidRDefault="00D7009D" w:rsidP="00D7009D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состояние плотины находятся в удовлетворительном состоянии и соответствует, указанному в договоре аренды муниципального имущества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целевому назначению.</w:t>
      </w:r>
    </w:p>
    <w:p w:rsidR="00D7009D" w:rsidRDefault="00D7009D" w:rsidP="00D7009D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4"/>
        <w:gridCol w:w="4469"/>
      </w:tblGrid>
      <w:tr w:rsidR="00D7009D" w:rsidTr="00D7009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сельского поселения Залегощенского района Орловской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Юридический адрес: 303551 Орловская область Залегощенский район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с.Красное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д.15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ОГРН № 1025701656573, ИНН 5709003459,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КПП 570901001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поселения: Сараев С.В.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9D" w:rsidRDefault="00D700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09D" w:rsidRDefault="00D7009D" w:rsidP="00D7009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7F15" w:rsidRDefault="00DF7F15"/>
    <w:sectPr w:rsidR="00DF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BEC"/>
    <w:multiLevelType w:val="multilevel"/>
    <w:tmpl w:val="B9C4281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9951117"/>
    <w:multiLevelType w:val="multilevel"/>
    <w:tmpl w:val="C87821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03803D1"/>
    <w:multiLevelType w:val="multilevel"/>
    <w:tmpl w:val="DBB65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65413360"/>
    <w:multiLevelType w:val="multilevel"/>
    <w:tmpl w:val="28F47D8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CAF28AC"/>
    <w:multiLevelType w:val="multilevel"/>
    <w:tmpl w:val="26C8342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AE"/>
    <w:rsid w:val="0007108A"/>
    <w:rsid w:val="0088354F"/>
    <w:rsid w:val="00AC64AE"/>
    <w:rsid w:val="00D7009D"/>
    <w:rsid w:val="00DF7F15"/>
    <w:rsid w:val="00F0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01D0"/>
  <w15:chartTrackingRefBased/>
  <w15:docId w15:val="{EF9D108C-09DF-450F-8EF6-7CDB61B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9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009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7009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70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D7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Масюня</dc:creator>
  <cp:keywords/>
  <dc:description/>
  <cp:lastModifiedBy>Масюня</cp:lastModifiedBy>
  <cp:revision>4</cp:revision>
  <dcterms:created xsi:type="dcterms:W3CDTF">2020-11-19T09:05:00Z</dcterms:created>
  <dcterms:modified xsi:type="dcterms:W3CDTF">2020-11-19T09:16:00Z</dcterms:modified>
</cp:coreProperties>
</file>